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A7036" w:rsidRDefault="005A7036" w:rsidP="005A7036">
      <w:pPr>
        <w:rPr>
          <w:color w:val="002060"/>
          <w:sz w:val="40"/>
          <w:szCs w:val="40"/>
        </w:rPr>
      </w:pPr>
      <w:r w:rsidRPr="005A7036">
        <w:rPr>
          <w:noProof/>
          <w:color w:val="002060"/>
          <w:sz w:val="40"/>
          <w:szCs w:val="4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5195570</wp:posOffset>
            </wp:positionH>
            <wp:positionV relativeFrom="paragraph">
              <wp:posOffset>99365</wp:posOffset>
            </wp:positionV>
            <wp:extent cx="791845" cy="914400"/>
            <wp:effectExtent l="0" t="0" r="0" b="0"/>
            <wp:wrapTight wrapText="bothSides">
              <wp:wrapPolygon edited="0">
                <wp:start x="7621" y="0"/>
                <wp:lineTo x="4504" y="300"/>
                <wp:lineTo x="1732" y="2700"/>
                <wp:lineTo x="1732" y="9600"/>
                <wp:lineTo x="0" y="12600"/>
                <wp:lineTo x="0" y="15300"/>
                <wp:lineTo x="2771" y="19200"/>
                <wp:lineTo x="7275" y="21300"/>
                <wp:lineTo x="8661" y="21300"/>
                <wp:lineTo x="12472" y="21300"/>
                <wp:lineTo x="13857" y="21300"/>
                <wp:lineTo x="18014" y="19200"/>
                <wp:lineTo x="21132" y="15600"/>
                <wp:lineTo x="21132" y="12600"/>
                <wp:lineTo x="19400" y="9600"/>
                <wp:lineTo x="19747" y="3000"/>
                <wp:lineTo x="15936" y="300"/>
                <wp:lineTo x="12818" y="0"/>
                <wp:lineTo x="7621" y="0"/>
              </wp:wrapPolygon>
            </wp:wrapTight>
            <wp:docPr id="533601761" name="Picture 1" descr="Southwick Community Primary School | The School Outf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Southwick Community Primary School | The School Outfit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84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A7036" w:rsidRPr="005A7036" w:rsidRDefault="005A7036" w:rsidP="005A7036">
      <w:r w:rsidRPr="005A7036">
        <w:rPr>
          <w:color w:val="002060"/>
          <w:sz w:val="40"/>
          <w:szCs w:val="40"/>
        </w:rPr>
        <w:fldChar w:fldCharType="begin"/>
      </w:r>
      <w:r w:rsidRPr="005A7036">
        <w:rPr>
          <w:color w:val="002060"/>
          <w:sz w:val="40"/>
          <w:szCs w:val="40"/>
        </w:rPr>
        <w:instrText xml:space="preserve"> INCLUDEPICTURE "https://cdn.shopify.com/s/files/1/2077/2353/collections/Southwick_Community_Primary_School_Blue_Logo.png?v=1549548094" \* MERGEFORMATINET </w:instrText>
      </w:r>
      <w:r w:rsidRPr="005A7036">
        <w:rPr>
          <w:color w:val="002060"/>
          <w:sz w:val="40"/>
          <w:szCs w:val="40"/>
        </w:rPr>
        <w:fldChar w:fldCharType="separate"/>
      </w:r>
      <w:r w:rsidRPr="005A7036">
        <w:rPr>
          <w:color w:val="002060"/>
          <w:sz w:val="40"/>
          <w:szCs w:val="40"/>
        </w:rPr>
        <w:fldChar w:fldCharType="end"/>
      </w:r>
      <w:r w:rsidRPr="005A7036">
        <w:rPr>
          <w:b/>
          <w:bCs/>
          <w:color w:val="002060"/>
          <w:sz w:val="40"/>
          <w:szCs w:val="40"/>
        </w:rPr>
        <w:t>Whole-School Geography Policy</w:t>
      </w:r>
    </w:p>
    <w:p w:rsidR="005A7036" w:rsidRDefault="005A7036" w:rsidP="005A7036"/>
    <w:p w:rsidR="005A7036" w:rsidRDefault="005A7036" w:rsidP="005A7036"/>
    <w:p w:rsidR="005A7036" w:rsidRDefault="005A7036" w:rsidP="005A7036"/>
    <w:p w:rsidR="005A7036" w:rsidRPr="005A7036" w:rsidRDefault="005A7036" w:rsidP="005A7036"/>
    <w:p w:rsidR="005A7036" w:rsidRPr="005A7036" w:rsidRDefault="005A7036" w:rsidP="005A7036">
      <w:pPr>
        <w:rPr>
          <w:b/>
          <w:bCs/>
          <w:sz w:val="28"/>
          <w:szCs w:val="28"/>
          <w:u w:val="single"/>
        </w:rPr>
      </w:pPr>
      <w:r w:rsidRPr="005A7036">
        <w:rPr>
          <w:b/>
          <w:bCs/>
          <w:sz w:val="28"/>
          <w:szCs w:val="28"/>
          <w:u w:val="single"/>
        </w:rPr>
        <w:t>Intent</w:t>
      </w:r>
    </w:p>
    <w:p w:rsidR="005A7036" w:rsidRPr="005A7036" w:rsidRDefault="005A7036" w:rsidP="005A7036">
      <w:pPr>
        <w:pStyle w:val="ListParagraph"/>
        <w:rPr>
          <w:b/>
          <w:bCs/>
        </w:rPr>
      </w:pPr>
    </w:p>
    <w:p w:rsidR="005A7036" w:rsidRDefault="005A7036" w:rsidP="005A7036">
      <w:r w:rsidRPr="005A7036">
        <w:t xml:space="preserve">At Southwick Community Primary School, our Geography curriculum aims to inspire pupils’ curiosity about the world, its people, and environments. </w:t>
      </w:r>
    </w:p>
    <w:p w:rsidR="005A7036" w:rsidRPr="005A7036" w:rsidRDefault="005A7036" w:rsidP="005A7036">
      <w:r w:rsidRPr="005A7036">
        <w:t>We seek to equip children with:</w:t>
      </w:r>
    </w:p>
    <w:p w:rsidR="005A7036" w:rsidRPr="005A7036" w:rsidRDefault="005A7036" w:rsidP="005A7036">
      <w:pPr>
        <w:numPr>
          <w:ilvl w:val="0"/>
          <w:numId w:val="1"/>
        </w:numPr>
      </w:pPr>
      <w:r w:rsidRPr="005A7036">
        <w:t>Secure knowledge of places, people, and processes shaping our world.</w:t>
      </w:r>
    </w:p>
    <w:p w:rsidR="005A7036" w:rsidRPr="005A7036" w:rsidRDefault="005A7036" w:rsidP="005A7036">
      <w:pPr>
        <w:numPr>
          <w:ilvl w:val="0"/>
          <w:numId w:val="1"/>
        </w:numPr>
      </w:pPr>
      <w:r w:rsidRPr="005A7036">
        <w:t>Geographical skills to collect, interpret, and present information using maps, globes, and digital technology.</w:t>
      </w:r>
    </w:p>
    <w:p w:rsidR="005A7036" w:rsidRPr="005A7036" w:rsidRDefault="005A7036" w:rsidP="005A7036">
      <w:pPr>
        <w:numPr>
          <w:ilvl w:val="0"/>
          <w:numId w:val="1"/>
        </w:numPr>
      </w:pPr>
      <w:r w:rsidRPr="005A7036">
        <w:t>Understanding of the relationship between human and physical geography.</w:t>
      </w:r>
    </w:p>
    <w:p w:rsidR="005A7036" w:rsidRPr="005A7036" w:rsidRDefault="005A7036" w:rsidP="005A7036">
      <w:pPr>
        <w:numPr>
          <w:ilvl w:val="0"/>
          <w:numId w:val="1"/>
        </w:numPr>
      </w:pPr>
      <w:r w:rsidRPr="005A7036">
        <w:t>A respect for the environment and an awareness of global citizenship.</w:t>
      </w:r>
    </w:p>
    <w:p w:rsidR="005A7036" w:rsidRDefault="005A7036" w:rsidP="005A7036"/>
    <w:p w:rsidR="005A7036" w:rsidRPr="005A7036" w:rsidRDefault="005A7036" w:rsidP="005A7036">
      <w:r w:rsidRPr="005A7036">
        <w:t xml:space="preserve">Our curriculum is progressive from </w:t>
      </w:r>
      <w:r w:rsidRPr="005A7036">
        <w:rPr>
          <w:b/>
          <w:bCs/>
        </w:rPr>
        <w:t>EYFS to Year 6</w:t>
      </w:r>
      <w:r w:rsidRPr="005A7036">
        <w:t xml:space="preserve">, ensuring full coverage of the </w:t>
      </w:r>
      <w:r w:rsidRPr="005A7036">
        <w:rPr>
          <w:b/>
          <w:bCs/>
        </w:rPr>
        <w:t>National Curriculum</w:t>
      </w:r>
      <w:r w:rsidRPr="005A7036">
        <w:t>. Units are carefully sequenced to build knowledge, skills, and enquiry, beginning with children’s immediate experiences and expanding to global perspectives.</w:t>
      </w:r>
    </w:p>
    <w:p w:rsidR="005A7036" w:rsidRDefault="005A7036" w:rsidP="005A7036"/>
    <w:p w:rsidR="005A7036" w:rsidRPr="005A7036" w:rsidRDefault="005A7036" w:rsidP="005A7036">
      <w:pPr>
        <w:rPr>
          <w:sz w:val="28"/>
          <w:szCs w:val="28"/>
          <w:u w:val="single"/>
        </w:rPr>
      </w:pPr>
    </w:p>
    <w:p w:rsidR="005A7036" w:rsidRPr="005A7036" w:rsidRDefault="005A7036" w:rsidP="005A7036">
      <w:pPr>
        <w:rPr>
          <w:b/>
          <w:bCs/>
          <w:sz w:val="28"/>
          <w:szCs w:val="28"/>
          <w:u w:val="single"/>
        </w:rPr>
      </w:pPr>
      <w:r w:rsidRPr="005A7036">
        <w:rPr>
          <w:b/>
          <w:bCs/>
          <w:sz w:val="28"/>
          <w:szCs w:val="28"/>
          <w:u w:val="single"/>
        </w:rPr>
        <w:t>Implementation</w:t>
      </w:r>
    </w:p>
    <w:p w:rsidR="005A7036" w:rsidRDefault="005A7036" w:rsidP="005A7036">
      <w:pPr>
        <w:rPr>
          <w:b/>
          <w:bCs/>
        </w:rPr>
      </w:pPr>
    </w:p>
    <w:p w:rsidR="005A7036" w:rsidRPr="005A7036" w:rsidRDefault="005A7036" w:rsidP="005A7036">
      <w:pPr>
        <w:rPr>
          <w:b/>
          <w:bCs/>
          <w:u w:val="single"/>
        </w:rPr>
      </w:pPr>
      <w:r w:rsidRPr="005A7036">
        <w:rPr>
          <w:b/>
          <w:bCs/>
          <w:u w:val="single"/>
        </w:rPr>
        <w:t>EYFS</w:t>
      </w:r>
    </w:p>
    <w:p w:rsidR="005A7036" w:rsidRPr="005A7036" w:rsidRDefault="005A7036" w:rsidP="005A7036">
      <w:r w:rsidRPr="005A7036">
        <w:t xml:space="preserve">Through the </w:t>
      </w:r>
      <w:r w:rsidRPr="005A7036">
        <w:rPr>
          <w:b/>
          <w:bCs/>
        </w:rPr>
        <w:t>Understanding the World</w:t>
      </w:r>
      <w:r w:rsidRPr="005A7036">
        <w:t xml:space="preserve"> strand, children will:</w:t>
      </w:r>
    </w:p>
    <w:p w:rsidR="005A7036" w:rsidRPr="005A7036" w:rsidRDefault="005A7036" w:rsidP="005A7036">
      <w:pPr>
        <w:numPr>
          <w:ilvl w:val="0"/>
          <w:numId w:val="2"/>
        </w:numPr>
      </w:pPr>
      <w:r w:rsidRPr="005A7036">
        <w:t>Explore their school and local environment.</w:t>
      </w:r>
    </w:p>
    <w:p w:rsidR="005A7036" w:rsidRPr="005A7036" w:rsidRDefault="005A7036" w:rsidP="005A7036">
      <w:pPr>
        <w:numPr>
          <w:ilvl w:val="0"/>
          <w:numId w:val="2"/>
        </w:numPr>
      </w:pPr>
      <w:r w:rsidRPr="005A7036">
        <w:t>Observe seasonal and weather changes.</w:t>
      </w:r>
    </w:p>
    <w:p w:rsidR="005A7036" w:rsidRPr="005A7036" w:rsidRDefault="005A7036" w:rsidP="005A7036">
      <w:pPr>
        <w:numPr>
          <w:ilvl w:val="0"/>
          <w:numId w:val="2"/>
        </w:numPr>
      </w:pPr>
      <w:r w:rsidRPr="005A7036">
        <w:t>Begin to use geographical language (e.g., road, town, map, shop, park).</w:t>
      </w:r>
    </w:p>
    <w:p w:rsidR="005A7036" w:rsidRDefault="005A7036" w:rsidP="005A7036">
      <w:pPr>
        <w:numPr>
          <w:ilvl w:val="0"/>
          <w:numId w:val="2"/>
        </w:numPr>
      </w:pPr>
      <w:r w:rsidRPr="005A7036">
        <w:t>Learn about different countries and cultures through celebrations, stories, and play.</w:t>
      </w:r>
    </w:p>
    <w:p w:rsidR="005A7036" w:rsidRPr="005A7036" w:rsidRDefault="005A7036" w:rsidP="005A7036">
      <w:pPr>
        <w:ind w:left="720"/>
      </w:pPr>
    </w:p>
    <w:p w:rsidR="005A7036" w:rsidRPr="005A7036" w:rsidRDefault="005A7036" w:rsidP="005A7036"/>
    <w:p w:rsidR="005A7036" w:rsidRPr="005A7036" w:rsidRDefault="005A7036" w:rsidP="005A7036">
      <w:pPr>
        <w:rPr>
          <w:b/>
          <w:bCs/>
          <w:u w:val="single"/>
        </w:rPr>
      </w:pPr>
      <w:r w:rsidRPr="005A7036">
        <w:rPr>
          <w:b/>
          <w:bCs/>
          <w:u w:val="single"/>
        </w:rPr>
        <w:t>KS1</w:t>
      </w:r>
    </w:p>
    <w:p w:rsidR="005A7036" w:rsidRPr="005A7036" w:rsidRDefault="005A7036" w:rsidP="005A7036">
      <w:r w:rsidRPr="005A7036">
        <w:rPr>
          <w:b/>
          <w:bCs/>
        </w:rPr>
        <w:t>Year 1</w:t>
      </w:r>
    </w:p>
    <w:p w:rsidR="005A7036" w:rsidRPr="005A7036" w:rsidRDefault="005A7036" w:rsidP="005A7036">
      <w:pPr>
        <w:numPr>
          <w:ilvl w:val="0"/>
          <w:numId w:val="3"/>
        </w:numPr>
      </w:pPr>
      <w:r w:rsidRPr="005A7036">
        <w:rPr>
          <w:i/>
          <w:iCs/>
        </w:rPr>
        <w:t>Term 1</w:t>
      </w:r>
      <w:r w:rsidRPr="005A7036">
        <w:t xml:space="preserve">: </w:t>
      </w:r>
      <w:r w:rsidRPr="005A7036">
        <w:rPr>
          <w:b/>
          <w:bCs/>
        </w:rPr>
        <w:t>Seasons</w:t>
      </w:r>
      <w:r w:rsidRPr="005A7036">
        <w:t xml:space="preserve"> – How does the weather change through the year?</w:t>
      </w:r>
    </w:p>
    <w:p w:rsidR="005A7036" w:rsidRPr="005A7036" w:rsidRDefault="005A7036" w:rsidP="005A7036">
      <w:pPr>
        <w:numPr>
          <w:ilvl w:val="0"/>
          <w:numId w:val="3"/>
        </w:numPr>
      </w:pPr>
      <w:r w:rsidRPr="005A7036">
        <w:rPr>
          <w:i/>
          <w:iCs/>
        </w:rPr>
        <w:t>Term 2</w:t>
      </w:r>
      <w:r w:rsidRPr="005A7036">
        <w:t xml:space="preserve">: </w:t>
      </w:r>
      <w:r w:rsidRPr="005A7036">
        <w:rPr>
          <w:b/>
          <w:bCs/>
        </w:rPr>
        <w:t>Continents and Oceans</w:t>
      </w:r>
      <w:r w:rsidRPr="005A7036">
        <w:t xml:space="preserve"> – What can we find out about the world?</w:t>
      </w:r>
    </w:p>
    <w:p w:rsidR="005A7036" w:rsidRPr="005A7036" w:rsidRDefault="005A7036" w:rsidP="005A7036">
      <w:pPr>
        <w:numPr>
          <w:ilvl w:val="0"/>
          <w:numId w:val="3"/>
        </w:numPr>
      </w:pPr>
      <w:r w:rsidRPr="005A7036">
        <w:rPr>
          <w:i/>
          <w:iCs/>
        </w:rPr>
        <w:t>Term 3</w:t>
      </w:r>
      <w:r w:rsidRPr="005A7036">
        <w:t xml:space="preserve">: </w:t>
      </w:r>
      <w:r w:rsidRPr="005A7036">
        <w:rPr>
          <w:b/>
          <w:bCs/>
        </w:rPr>
        <w:t>Local Area</w:t>
      </w:r>
      <w:r w:rsidRPr="005A7036">
        <w:t xml:space="preserve"> – Where do we live?</w:t>
      </w:r>
    </w:p>
    <w:p w:rsidR="005A7036" w:rsidRPr="005A7036" w:rsidRDefault="005A7036" w:rsidP="005A7036">
      <w:r w:rsidRPr="005A7036">
        <w:rPr>
          <w:b/>
          <w:bCs/>
        </w:rPr>
        <w:t>Year 2</w:t>
      </w:r>
    </w:p>
    <w:p w:rsidR="005A7036" w:rsidRPr="005A7036" w:rsidRDefault="005A7036" w:rsidP="005A7036">
      <w:pPr>
        <w:numPr>
          <w:ilvl w:val="0"/>
          <w:numId w:val="4"/>
        </w:numPr>
      </w:pPr>
      <w:r w:rsidRPr="005A7036">
        <w:rPr>
          <w:i/>
          <w:iCs/>
        </w:rPr>
        <w:t>Term 1</w:t>
      </w:r>
      <w:r w:rsidRPr="005A7036">
        <w:t xml:space="preserve">: </w:t>
      </w:r>
      <w:r w:rsidRPr="005A7036">
        <w:rPr>
          <w:b/>
          <w:bCs/>
        </w:rPr>
        <w:t>Life in a Capital City</w:t>
      </w:r>
      <w:r w:rsidRPr="005A7036">
        <w:t xml:space="preserve"> – What is life like in London?</w:t>
      </w:r>
    </w:p>
    <w:p w:rsidR="005A7036" w:rsidRPr="005A7036" w:rsidRDefault="005A7036" w:rsidP="005A7036">
      <w:pPr>
        <w:numPr>
          <w:ilvl w:val="0"/>
          <w:numId w:val="4"/>
        </w:numPr>
      </w:pPr>
      <w:r w:rsidRPr="005A7036">
        <w:rPr>
          <w:i/>
          <w:iCs/>
        </w:rPr>
        <w:t>Term 2</w:t>
      </w:r>
      <w:r w:rsidRPr="005A7036">
        <w:t xml:space="preserve">: </w:t>
      </w:r>
      <w:r w:rsidRPr="005A7036">
        <w:rPr>
          <w:b/>
          <w:bCs/>
        </w:rPr>
        <w:t>Extreme Places</w:t>
      </w:r>
      <w:r w:rsidRPr="005A7036">
        <w:t xml:space="preserve"> – What are hot and cold regions like?</w:t>
      </w:r>
    </w:p>
    <w:p w:rsidR="005A7036" w:rsidRPr="005A7036" w:rsidRDefault="005A7036" w:rsidP="005A7036">
      <w:pPr>
        <w:numPr>
          <w:ilvl w:val="0"/>
          <w:numId w:val="4"/>
        </w:numPr>
      </w:pPr>
      <w:r w:rsidRPr="005A7036">
        <w:rPr>
          <w:i/>
          <w:iCs/>
        </w:rPr>
        <w:t>Term 3</w:t>
      </w:r>
      <w:r w:rsidRPr="005A7036">
        <w:t xml:space="preserve">: </w:t>
      </w:r>
      <w:r w:rsidRPr="005A7036">
        <w:rPr>
          <w:b/>
          <w:bCs/>
        </w:rPr>
        <w:t>Contrasting Locality</w:t>
      </w:r>
      <w:r w:rsidRPr="005A7036">
        <w:t xml:space="preserve"> – What is it like to live in Tanzania?</w:t>
      </w:r>
    </w:p>
    <w:p w:rsidR="005A7036" w:rsidRDefault="005A7036" w:rsidP="005A7036"/>
    <w:p w:rsidR="005A7036" w:rsidRPr="005A7036" w:rsidRDefault="005A7036" w:rsidP="005A7036">
      <w:r w:rsidRPr="005A7036">
        <w:t>Focus in KS1:</w:t>
      </w:r>
    </w:p>
    <w:p w:rsidR="005A7036" w:rsidRPr="005A7036" w:rsidRDefault="005A7036" w:rsidP="005A7036">
      <w:pPr>
        <w:numPr>
          <w:ilvl w:val="0"/>
          <w:numId w:val="5"/>
        </w:numPr>
      </w:pPr>
      <w:r w:rsidRPr="005A7036">
        <w:t>Naming continents, oceans, and the countries of the UK.</w:t>
      </w:r>
    </w:p>
    <w:p w:rsidR="005A7036" w:rsidRPr="005A7036" w:rsidRDefault="005A7036" w:rsidP="005A7036">
      <w:pPr>
        <w:numPr>
          <w:ilvl w:val="0"/>
          <w:numId w:val="5"/>
        </w:numPr>
      </w:pPr>
      <w:r w:rsidRPr="005A7036">
        <w:t>Understanding simple physical and human features.</w:t>
      </w:r>
    </w:p>
    <w:p w:rsidR="005A7036" w:rsidRPr="005A7036" w:rsidRDefault="005A7036" w:rsidP="005A7036">
      <w:pPr>
        <w:numPr>
          <w:ilvl w:val="0"/>
          <w:numId w:val="5"/>
        </w:numPr>
      </w:pPr>
      <w:r w:rsidRPr="005A7036">
        <w:t>Using maps, photographs, and fieldwork to study the local area.</w:t>
      </w:r>
    </w:p>
    <w:p w:rsidR="009C2934" w:rsidRDefault="009C2934" w:rsidP="005A7036">
      <w:pPr>
        <w:rPr>
          <w:b/>
          <w:bCs/>
          <w:u w:val="single"/>
        </w:rPr>
      </w:pPr>
    </w:p>
    <w:p w:rsidR="005A7036" w:rsidRPr="005A7036" w:rsidRDefault="005A7036" w:rsidP="005A7036">
      <w:pPr>
        <w:rPr>
          <w:b/>
          <w:bCs/>
          <w:u w:val="single"/>
        </w:rPr>
      </w:pPr>
      <w:r w:rsidRPr="005A7036">
        <w:rPr>
          <w:b/>
          <w:bCs/>
          <w:u w:val="single"/>
        </w:rPr>
        <w:lastRenderedPageBreak/>
        <w:t>KS2</w:t>
      </w:r>
    </w:p>
    <w:p w:rsidR="005A7036" w:rsidRPr="005A7036" w:rsidRDefault="005A7036" w:rsidP="005A7036">
      <w:r w:rsidRPr="005A7036">
        <w:rPr>
          <w:b/>
          <w:bCs/>
        </w:rPr>
        <w:t>Year 3</w:t>
      </w:r>
    </w:p>
    <w:p w:rsidR="005A7036" w:rsidRPr="005A7036" w:rsidRDefault="005A7036" w:rsidP="005A7036">
      <w:pPr>
        <w:numPr>
          <w:ilvl w:val="0"/>
          <w:numId w:val="6"/>
        </w:numPr>
      </w:pPr>
      <w:r w:rsidRPr="005A7036">
        <w:rPr>
          <w:i/>
          <w:iCs/>
        </w:rPr>
        <w:t>Term 1</w:t>
      </w:r>
      <w:r w:rsidRPr="005A7036">
        <w:t xml:space="preserve">: </w:t>
      </w:r>
      <w:r w:rsidRPr="005A7036">
        <w:rPr>
          <w:b/>
          <w:bCs/>
        </w:rPr>
        <w:t>The Water Cycle</w:t>
      </w:r>
      <w:r w:rsidRPr="005A7036">
        <w:t xml:space="preserve"> – Why is it important?</w:t>
      </w:r>
    </w:p>
    <w:p w:rsidR="005A7036" w:rsidRPr="005A7036" w:rsidRDefault="005A7036" w:rsidP="005A7036">
      <w:pPr>
        <w:numPr>
          <w:ilvl w:val="0"/>
          <w:numId w:val="6"/>
        </w:numPr>
      </w:pPr>
      <w:r w:rsidRPr="005A7036">
        <w:rPr>
          <w:i/>
          <w:iCs/>
        </w:rPr>
        <w:t>Term 2</w:t>
      </w:r>
      <w:r w:rsidRPr="005A7036">
        <w:t xml:space="preserve">: </w:t>
      </w:r>
      <w:r w:rsidRPr="005A7036">
        <w:rPr>
          <w:b/>
          <w:bCs/>
        </w:rPr>
        <w:t>Climate Zones</w:t>
      </w:r>
      <w:r w:rsidRPr="005A7036">
        <w:t xml:space="preserve"> – What are they and why do they matter?</w:t>
      </w:r>
    </w:p>
    <w:p w:rsidR="005A7036" w:rsidRPr="005A7036" w:rsidRDefault="005A7036" w:rsidP="005A7036">
      <w:pPr>
        <w:numPr>
          <w:ilvl w:val="0"/>
          <w:numId w:val="6"/>
        </w:numPr>
      </w:pPr>
      <w:r w:rsidRPr="005A7036">
        <w:rPr>
          <w:i/>
          <w:iCs/>
        </w:rPr>
        <w:t>Term 3</w:t>
      </w:r>
      <w:r w:rsidRPr="005A7036">
        <w:t xml:space="preserve">: </w:t>
      </w:r>
      <w:r w:rsidRPr="005A7036">
        <w:rPr>
          <w:b/>
          <w:bCs/>
        </w:rPr>
        <w:t>Land Use</w:t>
      </w:r>
      <w:r w:rsidRPr="005A7036">
        <w:t xml:space="preserve"> – How diverse are local and UK landscapes?</w:t>
      </w:r>
    </w:p>
    <w:p w:rsidR="005A7036" w:rsidRPr="005A7036" w:rsidRDefault="005A7036" w:rsidP="005A7036">
      <w:r w:rsidRPr="005A7036">
        <w:rPr>
          <w:b/>
          <w:bCs/>
        </w:rPr>
        <w:t>Year 4</w:t>
      </w:r>
    </w:p>
    <w:p w:rsidR="005A7036" w:rsidRPr="005A7036" w:rsidRDefault="005A7036" w:rsidP="005A7036">
      <w:pPr>
        <w:numPr>
          <w:ilvl w:val="0"/>
          <w:numId w:val="7"/>
        </w:numPr>
      </w:pPr>
      <w:r w:rsidRPr="005A7036">
        <w:rPr>
          <w:i/>
          <w:iCs/>
        </w:rPr>
        <w:t>Term 1</w:t>
      </w:r>
      <w:r w:rsidRPr="005A7036">
        <w:t xml:space="preserve">: </w:t>
      </w:r>
      <w:r w:rsidRPr="005A7036">
        <w:rPr>
          <w:b/>
          <w:bCs/>
        </w:rPr>
        <w:t>Europe</w:t>
      </w:r>
      <w:r w:rsidRPr="005A7036">
        <w:t xml:space="preserve"> – How diverse are its landscapes and places?</w:t>
      </w:r>
    </w:p>
    <w:p w:rsidR="005A7036" w:rsidRPr="005A7036" w:rsidRDefault="005A7036" w:rsidP="005A7036">
      <w:pPr>
        <w:numPr>
          <w:ilvl w:val="0"/>
          <w:numId w:val="7"/>
        </w:numPr>
      </w:pPr>
      <w:r w:rsidRPr="005A7036">
        <w:rPr>
          <w:i/>
          <w:iCs/>
        </w:rPr>
        <w:t>Term 2</w:t>
      </w:r>
      <w:r w:rsidRPr="005A7036">
        <w:t xml:space="preserve">: </w:t>
      </w:r>
      <w:r w:rsidRPr="005A7036">
        <w:rPr>
          <w:b/>
          <w:bCs/>
        </w:rPr>
        <w:t>Mountains and Volcanoes</w:t>
      </w:r>
      <w:r w:rsidRPr="005A7036">
        <w:t xml:space="preserve"> – What, where and why?</w:t>
      </w:r>
    </w:p>
    <w:p w:rsidR="005A7036" w:rsidRPr="005A7036" w:rsidRDefault="005A7036" w:rsidP="005A7036">
      <w:pPr>
        <w:numPr>
          <w:ilvl w:val="0"/>
          <w:numId w:val="7"/>
        </w:numPr>
      </w:pPr>
      <w:r w:rsidRPr="005A7036">
        <w:rPr>
          <w:i/>
          <w:iCs/>
        </w:rPr>
        <w:t>Term 3</w:t>
      </w:r>
      <w:r w:rsidRPr="005A7036">
        <w:t xml:space="preserve">: </w:t>
      </w:r>
      <w:r w:rsidRPr="005A7036">
        <w:rPr>
          <w:b/>
          <w:bCs/>
        </w:rPr>
        <w:t>UK Region</w:t>
      </w:r>
      <w:r w:rsidRPr="005A7036">
        <w:t xml:space="preserve"> – Why is Northumberland a national park?</w:t>
      </w:r>
    </w:p>
    <w:p w:rsidR="005A7036" w:rsidRPr="005A7036" w:rsidRDefault="005A7036" w:rsidP="005A7036">
      <w:r w:rsidRPr="005A7036">
        <w:rPr>
          <w:b/>
          <w:bCs/>
        </w:rPr>
        <w:t>Year 5</w:t>
      </w:r>
    </w:p>
    <w:p w:rsidR="005A7036" w:rsidRPr="005A7036" w:rsidRDefault="005A7036" w:rsidP="005A7036">
      <w:pPr>
        <w:numPr>
          <w:ilvl w:val="0"/>
          <w:numId w:val="8"/>
        </w:numPr>
      </w:pPr>
      <w:r w:rsidRPr="005A7036">
        <w:rPr>
          <w:i/>
          <w:iCs/>
        </w:rPr>
        <w:t>Term 1</w:t>
      </w:r>
      <w:r w:rsidRPr="005A7036">
        <w:t xml:space="preserve">: </w:t>
      </w:r>
      <w:r w:rsidRPr="005A7036">
        <w:rPr>
          <w:b/>
          <w:bCs/>
        </w:rPr>
        <w:t>Energy</w:t>
      </w:r>
      <w:r w:rsidRPr="005A7036">
        <w:t xml:space="preserve"> – How do we power the world?</w:t>
      </w:r>
    </w:p>
    <w:p w:rsidR="005A7036" w:rsidRPr="005A7036" w:rsidRDefault="005A7036" w:rsidP="005A7036">
      <w:pPr>
        <w:numPr>
          <w:ilvl w:val="0"/>
          <w:numId w:val="8"/>
        </w:numPr>
      </w:pPr>
      <w:r w:rsidRPr="005A7036">
        <w:rPr>
          <w:i/>
          <w:iCs/>
        </w:rPr>
        <w:t>Term 2</w:t>
      </w:r>
      <w:r w:rsidRPr="005A7036">
        <w:t xml:space="preserve">: </w:t>
      </w:r>
      <w:r w:rsidRPr="005A7036">
        <w:rPr>
          <w:b/>
          <w:bCs/>
        </w:rPr>
        <w:t>South America</w:t>
      </w:r>
      <w:r w:rsidRPr="005A7036">
        <w:t xml:space="preserve"> – Why does the Amazon matter?</w:t>
      </w:r>
    </w:p>
    <w:p w:rsidR="005A7036" w:rsidRPr="005A7036" w:rsidRDefault="005A7036" w:rsidP="005A7036">
      <w:pPr>
        <w:numPr>
          <w:ilvl w:val="0"/>
          <w:numId w:val="8"/>
        </w:numPr>
      </w:pPr>
      <w:r w:rsidRPr="005A7036">
        <w:rPr>
          <w:i/>
          <w:iCs/>
        </w:rPr>
        <w:t>Term 3</w:t>
      </w:r>
      <w:r w:rsidRPr="005A7036">
        <w:t xml:space="preserve">: </w:t>
      </w:r>
      <w:r w:rsidRPr="005A7036">
        <w:rPr>
          <w:b/>
          <w:bCs/>
        </w:rPr>
        <w:t>Local and Global</w:t>
      </w:r>
      <w:r w:rsidRPr="005A7036">
        <w:t xml:space="preserve"> – Why are trees and forests important?</w:t>
      </w:r>
    </w:p>
    <w:p w:rsidR="005A7036" w:rsidRPr="005A7036" w:rsidRDefault="005A7036" w:rsidP="005A7036">
      <w:r w:rsidRPr="005A7036">
        <w:rPr>
          <w:b/>
          <w:bCs/>
        </w:rPr>
        <w:t>Year 6</w:t>
      </w:r>
    </w:p>
    <w:p w:rsidR="005A7036" w:rsidRPr="005A7036" w:rsidRDefault="005A7036" w:rsidP="005A7036">
      <w:pPr>
        <w:numPr>
          <w:ilvl w:val="0"/>
          <w:numId w:val="9"/>
        </w:numPr>
      </w:pPr>
      <w:r w:rsidRPr="005A7036">
        <w:rPr>
          <w:i/>
          <w:iCs/>
        </w:rPr>
        <w:t>Term 1</w:t>
      </w:r>
      <w:r w:rsidRPr="005A7036">
        <w:t xml:space="preserve">: </w:t>
      </w:r>
      <w:r w:rsidRPr="005A7036">
        <w:rPr>
          <w:b/>
          <w:bCs/>
        </w:rPr>
        <w:t>Earthquakes</w:t>
      </w:r>
      <w:r w:rsidRPr="005A7036">
        <w:t xml:space="preserve"> – How do they change the world?</w:t>
      </w:r>
    </w:p>
    <w:p w:rsidR="005A7036" w:rsidRPr="005A7036" w:rsidRDefault="005A7036" w:rsidP="005A7036">
      <w:pPr>
        <w:numPr>
          <w:ilvl w:val="0"/>
          <w:numId w:val="9"/>
        </w:numPr>
      </w:pPr>
      <w:r w:rsidRPr="005A7036">
        <w:rPr>
          <w:i/>
          <w:iCs/>
        </w:rPr>
        <w:t>Term 2</w:t>
      </w:r>
      <w:r w:rsidRPr="005A7036">
        <w:t xml:space="preserve">: </w:t>
      </w:r>
      <w:r w:rsidRPr="005A7036">
        <w:rPr>
          <w:b/>
          <w:bCs/>
        </w:rPr>
        <w:t>Farms and Factories</w:t>
      </w:r>
      <w:r w:rsidRPr="005A7036">
        <w:t xml:space="preserve"> – Where does our food come from?</w:t>
      </w:r>
    </w:p>
    <w:p w:rsidR="005A7036" w:rsidRPr="005A7036" w:rsidRDefault="005A7036" w:rsidP="005A7036">
      <w:pPr>
        <w:numPr>
          <w:ilvl w:val="0"/>
          <w:numId w:val="9"/>
        </w:numPr>
      </w:pPr>
      <w:r w:rsidRPr="005A7036">
        <w:rPr>
          <w:i/>
          <w:iCs/>
        </w:rPr>
        <w:t>Term 3</w:t>
      </w:r>
      <w:r w:rsidRPr="005A7036">
        <w:t xml:space="preserve">: </w:t>
      </w:r>
      <w:r w:rsidRPr="005A7036">
        <w:rPr>
          <w:b/>
          <w:bCs/>
        </w:rPr>
        <w:t>Coasts</w:t>
      </w:r>
      <w:r w:rsidRPr="005A7036">
        <w:t xml:space="preserve"> – What happens where the land meets the sea?</w:t>
      </w:r>
    </w:p>
    <w:p w:rsidR="005A7036" w:rsidRDefault="005A7036" w:rsidP="005A7036"/>
    <w:p w:rsidR="005A7036" w:rsidRPr="005A7036" w:rsidRDefault="005A7036" w:rsidP="005A7036">
      <w:r w:rsidRPr="005A7036">
        <w:t>Focus in KS2:</w:t>
      </w:r>
    </w:p>
    <w:p w:rsidR="005A7036" w:rsidRPr="005A7036" w:rsidRDefault="005A7036" w:rsidP="005A7036">
      <w:pPr>
        <w:numPr>
          <w:ilvl w:val="0"/>
          <w:numId w:val="10"/>
        </w:numPr>
      </w:pPr>
      <w:r w:rsidRPr="005A7036">
        <w:t>Locating countries, cities, and significant geographical features.</w:t>
      </w:r>
    </w:p>
    <w:p w:rsidR="005A7036" w:rsidRPr="005A7036" w:rsidRDefault="005A7036" w:rsidP="005A7036">
      <w:pPr>
        <w:numPr>
          <w:ilvl w:val="0"/>
          <w:numId w:val="10"/>
        </w:numPr>
      </w:pPr>
      <w:r w:rsidRPr="005A7036">
        <w:t>Studying contrasting regions of the UK, Europe, and the wider world.</w:t>
      </w:r>
    </w:p>
    <w:p w:rsidR="005A7036" w:rsidRPr="005A7036" w:rsidRDefault="005A7036" w:rsidP="005A7036">
      <w:pPr>
        <w:numPr>
          <w:ilvl w:val="0"/>
          <w:numId w:val="10"/>
        </w:numPr>
      </w:pPr>
      <w:r w:rsidRPr="005A7036">
        <w:t>Understanding physical processes (e.g., rivers, coasts, volcanoes, climate).</w:t>
      </w:r>
    </w:p>
    <w:p w:rsidR="005A7036" w:rsidRPr="005A7036" w:rsidRDefault="005A7036" w:rsidP="005A7036">
      <w:pPr>
        <w:numPr>
          <w:ilvl w:val="0"/>
          <w:numId w:val="10"/>
        </w:numPr>
      </w:pPr>
      <w:r w:rsidRPr="005A7036">
        <w:t>Exploring human geography (settlements, land use, trade, energy, resources).</w:t>
      </w:r>
    </w:p>
    <w:p w:rsidR="005A7036" w:rsidRPr="005A7036" w:rsidRDefault="005A7036" w:rsidP="005A7036">
      <w:pPr>
        <w:numPr>
          <w:ilvl w:val="0"/>
          <w:numId w:val="10"/>
        </w:numPr>
      </w:pPr>
      <w:r w:rsidRPr="005A7036">
        <w:t>Developing fieldwork, mapping, and enquiry skills.</w:t>
      </w:r>
    </w:p>
    <w:p w:rsidR="005A7036" w:rsidRDefault="005A7036" w:rsidP="005A7036"/>
    <w:p w:rsidR="005A7036" w:rsidRDefault="005A7036" w:rsidP="005A7036"/>
    <w:p w:rsidR="005A7036" w:rsidRPr="005A7036" w:rsidRDefault="005A7036" w:rsidP="005A7036"/>
    <w:p w:rsidR="005A7036" w:rsidRDefault="005A7036" w:rsidP="005A7036">
      <w:pPr>
        <w:rPr>
          <w:b/>
          <w:bCs/>
          <w:sz w:val="28"/>
          <w:szCs w:val="28"/>
          <w:u w:val="single"/>
        </w:rPr>
      </w:pPr>
      <w:r w:rsidRPr="005A7036">
        <w:rPr>
          <w:b/>
          <w:bCs/>
          <w:sz w:val="28"/>
          <w:szCs w:val="28"/>
          <w:u w:val="single"/>
        </w:rPr>
        <w:t>Teaching &amp; Learning Approaches</w:t>
      </w:r>
    </w:p>
    <w:p w:rsidR="005A7036" w:rsidRPr="005A7036" w:rsidRDefault="005A7036" w:rsidP="005A7036">
      <w:pPr>
        <w:rPr>
          <w:b/>
          <w:bCs/>
          <w:sz w:val="28"/>
          <w:szCs w:val="28"/>
          <w:u w:val="single"/>
        </w:rPr>
      </w:pPr>
    </w:p>
    <w:p w:rsidR="005A7036" w:rsidRPr="005A7036" w:rsidRDefault="005A7036" w:rsidP="005A7036">
      <w:pPr>
        <w:numPr>
          <w:ilvl w:val="0"/>
          <w:numId w:val="11"/>
        </w:numPr>
      </w:pPr>
      <w:r w:rsidRPr="005A7036">
        <w:rPr>
          <w:b/>
          <w:bCs/>
        </w:rPr>
        <w:t>Enquiry-based learning</w:t>
      </w:r>
      <w:r w:rsidRPr="005A7036">
        <w:t xml:space="preserve"> led by key questions.</w:t>
      </w:r>
    </w:p>
    <w:p w:rsidR="005A7036" w:rsidRPr="005A7036" w:rsidRDefault="005A7036" w:rsidP="005A7036">
      <w:pPr>
        <w:numPr>
          <w:ilvl w:val="0"/>
          <w:numId w:val="11"/>
        </w:numPr>
      </w:pPr>
      <w:r w:rsidRPr="005A7036">
        <w:rPr>
          <w:b/>
          <w:bCs/>
        </w:rPr>
        <w:t>Cross-curricular links</w:t>
      </w:r>
      <w:r w:rsidRPr="005A7036">
        <w:t xml:space="preserve"> (science, history, art, literacy).</w:t>
      </w:r>
    </w:p>
    <w:p w:rsidR="005A7036" w:rsidRPr="005A7036" w:rsidRDefault="005A7036" w:rsidP="005A7036">
      <w:pPr>
        <w:numPr>
          <w:ilvl w:val="0"/>
          <w:numId w:val="11"/>
        </w:numPr>
      </w:pPr>
      <w:r w:rsidRPr="005A7036">
        <w:rPr>
          <w:b/>
          <w:bCs/>
        </w:rPr>
        <w:t>Fieldwork and outdoor learning</w:t>
      </w:r>
      <w:r w:rsidRPr="005A7036">
        <w:t>, especially in the local environment.</w:t>
      </w:r>
    </w:p>
    <w:p w:rsidR="005A7036" w:rsidRPr="005A7036" w:rsidRDefault="005A7036" w:rsidP="005A7036">
      <w:pPr>
        <w:numPr>
          <w:ilvl w:val="0"/>
          <w:numId w:val="11"/>
        </w:numPr>
      </w:pPr>
      <w:r w:rsidRPr="005A7036">
        <w:rPr>
          <w:b/>
          <w:bCs/>
        </w:rPr>
        <w:t>Use of resources</w:t>
      </w:r>
      <w:r w:rsidRPr="005A7036">
        <w:t xml:space="preserve"> such as maps, globes, atlases, digital mapping tools.</w:t>
      </w:r>
    </w:p>
    <w:p w:rsidR="005A7036" w:rsidRPr="005A7036" w:rsidRDefault="005A7036" w:rsidP="005A7036">
      <w:pPr>
        <w:numPr>
          <w:ilvl w:val="0"/>
          <w:numId w:val="11"/>
        </w:numPr>
      </w:pPr>
      <w:r w:rsidRPr="005A7036">
        <w:rPr>
          <w:b/>
          <w:bCs/>
        </w:rPr>
        <w:t>Differentiated activities</w:t>
      </w:r>
      <w:r w:rsidRPr="005A7036">
        <w:t xml:space="preserve"> to ensure inclusivity and accessibility.</w:t>
      </w:r>
    </w:p>
    <w:p w:rsidR="005A7036" w:rsidRDefault="005A7036" w:rsidP="005A7036"/>
    <w:p w:rsidR="005A7036" w:rsidRDefault="005A7036" w:rsidP="005A7036"/>
    <w:p w:rsidR="009C2934" w:rsidRPr="005A7036" w:rsidRDefault="009C2934" w:rsidP="005A7036"/>
    <w:p w:rsidR="005A7036" w:rsidRDefault="005A7036" w:rsidP="005A7036">
      <w:pPr>
        <w:rPr>
          <w:b/>
          <w:bCs/>
          <w:sz w:val="28"/>
          <w:szCs w:val="28"/>
          <w:u w:val="single"/>
        </w:rPr>
      </w:pPr>
      <w:r w:rsidRPr="005A7036">
        <w:rPr>
          <w:b/>
          <w:bCs/>
          <w:sz w:val="28"/>
          <w:szCs w:val="28"/>
          <w:u w:val="single"/>
        </w:rPr>
        <w:t>Assessment</w:t>
      </w:r>
    </w:p>
    <w:p w:rsidR="005A7036" w:rsidRPr="005A7036" w:rsidRDefault="005A7036" w:rsidP="005A7036">
      <w:pPr>
        <w:rPr>
          <w:b/>
          <w:bCs/>
          <w:sz w:val="28"/>
          <w:szCs w:val="28"/>
          <w:u w:val="single"/>
        </w:rPr>
      </w:pPr>
    </w:p>
    <w:p w:rsidR="005A7036" w:rsidRPr="005A7036" w:rsidRDefault="005A7036" w:rsidP="005A7036">
      <w:pPr>
        <w:numPr>
          <w:ilvl w:val="0"/>
          <w:numId w:val="12"/>
        </w:numPr>
      </w:pPr>
      <w:r w:rsidRPr="005A7036">
        <w:t xml:space="preserve">Ongoing </w:t>
      </w:r>
      <w:r w:rsidRPr="005A7036">
        <w:rPr>
          <w:b/>
          <w:bCs/>
        </w:rPr>
        <w:t>formative assessment</w:t>
      </w:r>
      <w:r w:rsidRPr="005A7036">
        <w:t xml:space="preserve"> through observation, discussion, and written work.</w:t>
      </w:r>
    </w:p>
    <w:p w:rsidR="005A7036" w:rsidRPr="005A7036" w:rsidRDefault="005A7036" w:rsidP="005A7036">
      <w:pPr>
        <w:numPr>
          <w:ilvl w:val="0"/>
          <w:numId w:val="12"/>
        </w:numPr>
      </w:pPr>
      <w:r w:rsidRPr="005A7036">
        <w:t>End-of-unit tasks to evidence knowledge and enquiry skills.</w:t>
      </w:r>
    </w:p>
    <w:p w:rsidR="005A7036" w:rsidRPr="005A7036" w:rsidRDefault="005A7036" w:rsidP="005A7036">
      <w:pPr>
        <w:numPr>
          <w:ilvl w:val="0"/>
          <w:numId w:val="12"/>
        </w:numPr>
      </w:pPr>
      <w:r w:rsidRPr="005A7036">
        <w:t>Pupil voice used to evaluate engagement and progression.</w:t>
      </w:r>
    </w:p>
    <w:p w:rsidR="005A7036" w:rsidRPr="005A7036" w:rsidRDefault="005A7036" w:rsidP="005A7036">
      <w:pPr>
        <w:numPr>
          <w:ilvl w:val="0"/>
          <w:numId w:val="12"/>
        </w:numPr>
      </w:pPr>
      <w:r w:rsidRPr="005A7036">
        <w:t>Summative assessments</w:t>
      </w:r>
      <w:r w:rsidR="009C2934">
        <w:t>/retrieval activities</w:t>
      </w:r>
      <w:r w:rsidRPr="005A7036">
        <w:t xml:space="preserve"> tracked across year groups to ensure progression.</w:t>
      </w:r>
    </w:p>
    <w:p w:rsidR="005A7036" w:rsidRDefault="005A7036" w:rsidP="005A7036"/>
    <w:p w:rsidR="009C2934" w:rsidRDefault="009C2934" w:rsidP="005A7036"/>
    <w:p w:rsidR="009C2934" w:rsidRDefault="009C2934" w:rsidP="005A7036"/>
    <w:p w:rsidR="009C2934" w:rsidRDefault="009C2934" w:rsidP="005A7036"/>
    <w:p w:rsidR="005A7036" w:rsidRDefault="005A7036" w:rsidP="005A7036">
      <w:pPr>
        <w:rPr>
          <w:b/>
          <w:bCs/>
          <w:sz w:val="28"/>
          <w:szCs w:val="28"/>
          <w:u w:val="single"/>
        </w:rPr>
      </w:pPr>
      <w:r w:rsidRPr="005A7036">
        <w:rPr>
          <w:b/>
          <w:bCs/>
          <w:sz w:val="28"/>
          <w:szCs w:val="28"/>
          <w:u w:val="single"/>
        </w:rPr>
        <w:lastRenderedPageBreak/>
        <w:t>Impact</w:t>
      </w:r>
    </w:p>
    <w:p w:rsidR="005A7036" w:rsidRPr="005A7036" w:rsidRDefault="005A7036" w:rsidP="005A7036">
      <w:pPr>
        <w:rPr>
          <w:b/>
          <w:bCs/>
          <w:sz w:val="28"/>
          <w:szCs w:val="28"/>
          <w:u w:val="single"/>
        </w:rPr>
      </w:pPr>
    </w:p>
    <w:p w:rsidR="005A7036" w:rsidRPr="005A7036" w:rsidRDefault="005A7036" w:rsidP="005A7036">
      <w:r w:rsidRPr="005A7036">
        <w:t>By the end of Year 6, pupils will:</w:t>
      </w:r>
    </w:p>
    <w:p w:rsidR="005A7036" w:rsidRPr="005A7036" w:rsidRDefault="005A7036" w:rsidP="005A7036">
      <w:pPr>
        <w:numPr>
          <w:ilvl w:val="0"/>
          <w:numId w:val="13"/>
        </w:numPr>
      </w:pPr>
      <w:r w:rsidRPr="005A7036">
        <w:t>Have a strong sense of place, space, and scale at local, national, and global levels.</w:t>
      </w:r>
    </w:p>
    <w:p w:rsidR="005A7036" w:rsidRPr="005A7036" w:rsidRDefault="005A7036" w:rsidP="005A7036">
      <w:pPr>
        <w:numPr>
          <w:ilvl w:val="0"/>
          <w:numId w:val="13"/>
        </w:numPr>
      </w:pPr>
      <w:r w:rsidRPr="005A7036">
        <w:t>Be able to interpret and present geographical information using maps, diagrams, and digital tools.</w:t>
      </w:r>
    </w:p>
    <w:p w:rsidR="005A7036" w:rsidRPr="005A7036" w:rsidRDefault="005A7036" w:rsidP="005A7036">
      <w:pPr>
        <w:numPr>
          <w:ilvl w:val="0"/>
          <w:numId w:val="13"/>
        </w:numPr>
      </w:pPr>
      <w:r w:rsidRPr="005A7036">
        <w:t>Understand human and physical processes shaping the Earth.</w:t>
      </w:r>
    </w:p>
    <w:p w:rsidR="005A7036" w:rsidRPr="005A7036" w:rsidRDefault="005A7036" w:rsidP="005A7036">
      <w:pPr>
        <w:numPr>
          <w:ilvl w:val="0"/>
          <w:numId w:val="13"/>
        </w:numPr>
      </w:pPr>
      <w:r w:rsidRPr="005A7036">
        <w:t>Be inquisitive, respectful, and responsible global citizens.</w:t>
      </w:r>
    </w:p>
    <w:p w:rsidR="005A7036" w:rsidRDefault="005A7036" w:rsidP="005A7036">
      <w:pPr>
        <w:numPr>
          <w:ilvl w:val="0"/>
          <w:numId w:val="13"/>
        </w:numPr>
      </w:pPr>
      <w:r w:rsidRPr="005A7036">
        <w:t>Be fully prepared for geography at secondary school.</w:t>
      </w:r>
    </w:p>
    <w:p w:rsidR="009C2934" w:rsidRPr="005A7036" w:rsidRDefault="009C2934" w:rsidP="009C2934">
      <w:pPr>
        <w:ind w:left="720"/>
      </w:pPr>
    </w:p>
    <w:p w:rsidR="009C2934" w:rsidRDefault="009C2934" w:rsidP="005A7036"/>
    <w:p w:rsidR="005A7036" w:rsidRDefault="005A7036" w:rsidP="005A7036">
      <w:pPr>
        <w:rPr>
          <w:b/>
          <w:bCs/>
          <w:sz w:val="28"/>
          <w:szCs w:val="28"/>
          <w:u w:val="single"/>
        </w:rPr>
      </w:pPr>
      <w:r w:rsidRPr="005A7036">
        <w:rPr>
          <w:b/>
          <w:bCs/>
          <w:sz w:val="28"/>
          <w:szCs w:val="28"/>
          <w:u w:val="single"/>
        </w:rPr>
        <w:t>Leadership, Monitoring &amp; Review</w:t>
      </w:r>
    </w:p>
    <w:p w:rsidR="009C2934" w:rsidRPr="005A7036" w:rsidRDefault="009C2934" w:rsidP="005A7036">
      <w:pPr>
        <w:rPr>
          <w:b/>
          <w:bCs/>
          <w:sz w:val="28"/>
          <w:szCs w:val="28"/>
          <w:u w:val="single"/>
        </w:rPr>
      </w:pPr>
    </w:p>
    <w:p w:rsidR="005A7036" w:rsidRPr="005A7036" w:rsidRDefault="005A7036" w:rsidP="005A7036">
      <w:pPr>
        <w:numPr>
          <w:ilvl w:val="0"/>
          <w:numId w:val="14"/>
        </w:numPr>
      </w:pPr>
      <w:r w:rsidRPr="005A7036">
        <w:t xml:space="preserve">The </w:t>
      </w:r>
      <w:r w:rsidRPr="005A7036">
        <w:rPr>
          <w:b/>
          <w:bCs/>
        </w:rPr>
        <w:t>Geography Subject Leader</w:t>
      </w:r>
      <w:r w:rsidRPr="005A7036">
        <w:t xml:space="preserve"> monitors planning, teaching, and outcomes.</w:t>
      </w:r>
    </w:p>
    <w:p w:rsidR="005A7036" w:rsidRPr="005A7036" w:rsidRDefault="005A7036" w:rsidP="005A7036">
      <w:pPr>
        <w:numPr>
          <w:ilvl w:val="0"/>
          <w:numId w:val="14"/>
        </w:numPr>
      </w:pPr>
      <w:r w:rsidRPr="005A7036">
        <w:t>Regular CPD provided for staff to strengthen subject knowledge.</w:t>
      </w:r>
    </w:p>
    <w:p w:rsidR="005A7036" w:rsidRPr="005A7036" w:rsidRDefault="005A7036" w:rsidP="005A7036">
      <w:pPr>
        <w:numPr>
          <w:ilvl w:val="0"/>
          <w:numId w:val="14"/>
        </w:numPr>
      </w:pPr>
      <w:r w:rsidRPr="005A7036">
        <w:t>Policy reviewed every two years to ensure it reflects curriculum developments and school priorities.</w:t>
      </w:r>
    </w:p>
    <w:p w:rsidR="005A7036" w:rsidRDefault="005A7036" w:rsidP="005A7036"/>
    <w:p w:rsidR="009C2934" w:rsidRPr="005A7036" w:rsidRDefault="009C2934" w:rsidP="005A7036"/>
    <w:p w:rsidR="005A7036" w:rsidRDefault="005A7036" w:rsidP="005A7036">
      <w:pPr>
        <w:rPr>
          <w:b/>
          <w:bCs/>
          <w:sz w:val="28"/>
          <w:szCs w:val="28"/>
          <w:u w:val="single"/>
        </w:rPr>
      </w:pPr>
      <w:r w:rsidRPr="005A7036">
        <w:rPr>
          <w:b/>
          <w:bCs/>
          <w:sz w:val="28"/>
          <w:szCs w:val="28"/>
          <w:u w:val="single"/>
        </w:rPr>
        <w:t>Equality &amp; Inclusion</w:t>
      </w:r>
    </w:p>
    <w:p w:rsidR="009C2934" w:rsidRPr="005A7036" w:rsidRDefault="009C2934" w:rsidP="005A7036">
      <w:pPr>
        <w:rPr>
          <w:b/>
          <w:bCs/>
          <w:sz w:val="28"/>
          <w:szCs w:val="28"/>
          <w:u w:val="single"/>
        </w:rPr>
      </w:pPr>
    </w:p>
    <w:p w:rsidR="009C2934" w:rsidRPr="005A7036" w:rsidRDefault="005A7036" w:rsidP="005A7036">
      <w:r w:rsidRPr="005A7036">
        <w:t>We ensure our Geography curriculum:</w:t>
      </w:r>
    </w:p>
    <w:p w:rsidR="005A7036" w:rsidRPr="005A7036" w:rsidRDefault="005A7036" w:rsidP="005A7036">
      <w:pPr>
        <w:numPr>
          <w:ilvl w:val="0"/>
          <w:numId w:val="15"/>
        </w:numPr>
      </w:pPr>
      <w:r w:rsidRPr="005A7036">
        <w:t>Represents diverse cultures, people, and environments.</w:t>
      </w:r>
    </w:p>
    <w:p w:rsidR="005A7036" w:rsidRPr="005A7036" w:rsidRDefault="005A7036" w:rsidP="005A7036">
      <w:pPr>
        <w:numPr>
          <w:ilvl w:val="0"/>
          <w:numId w:val="15"/>
        </w:numPr>
      </w:pPr>
      <w:r w:rsidRPr="005A7036">
        <w:t>Promotes respect, empathy, and responsibility.</w:t>
      </w:r>
    </w:p>
    <w:p w:rsidR="005A7036" w:rsidRPr="005A7036" w:rsidRDefault="005A7036" w:rsidP="005A7036">
      <w:pPr>
        <w:numPr>
          <w:ilvl w:val="0"/>
          <w:numId w:val="15"/>
        </w:numPr>
      </w:pPr>
      <w:r w:rsidRPr="005A7036">
        <w:t>Is accessible to all learners, including those with SEND.</w:t>
      </w:r>
    </w:p>
    <w:p w:rsidR="005A7036" w:rsidRPr="005A7036" w:rsidRDefault="005A7036" w:rsidP="005A7036"/>
    <w:p w:rsidR="005A7036" w:rsidRDefault="005A7036"/>
    <w:sectPr w:rsidR="005A7036" w:rsidSect="005A7036">
      <w:pgSz w:w="11906" w:h="16838"/>
      <w:pgMar w:top="852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121B9"/>
    <w:multiLevelType w:val="multilevel"/>
    <w:tmpl w:val="D76CF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871ECF"/>
    <w:multiLevelType w:val="multilevel"/>
    <w:tmpl w:val="65B68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BF6DA5"/>
    <w:multiLevelType w:val="hybridMultilevel"/>
    <w:tmpl w:val="C39A93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1C7594"/>
    <w:multiLevelType w:val="multilevel"/>
    <w:tmpl w:val="20FEF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9C6F04"/>
    <w:multiLevelType w:val="multilevel"/>
    <w:tmpl w:val="68F28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E80987"/>
    <w:multiLevelType w:val="multilevel"/>
    <w:tmpl w:val="7960C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AF349E5"/>
    <w:multiLevelType w:val="multilevel"/>
    <w:tmpl w:val="40D24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11468F1"/>
    <w:multiLevelType w:val="multilevel"/>
    <w:tmpl w:val="56208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1616C52"/>
    <w:multiLevelType w:val="multilevel"/>
    <w:tmpl w:val="B0461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892440E"/>
    <w:multiLevelType w:val="multilevel"/>
    <w:tmpl w:val="01ACA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B6F1C25"/>
    <w:multiLevelType w:val="multilevel"/>
    <w:tmpl w:val="F9BAF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B479CC"/>
    <w:multiLevelType w:val="multilevel"/>
    <w:tmpl w:val="BBD45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A647A0A"/>
    <w:multiLevelType w:val="multilevel"/>
    <w:tmpl w:val="45A68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E0366AF"/>
    <w:multiLevelType w:val="multilevel"/>
    <w:tmpl w:val="1D280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4DB6EB2"/>
    <w:multiLevelType w:val="multilevel"/>
    <w:tmpl w:val="E7347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D6879FA"/>
    <w:multiLevelType w:val="multilevel"/>
    <w:tmpl w:val="61CC6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56981483">
    <w:abstractNumId w:val="0"/>
  </w:num>
  <w:num w:numId="2" w16cid:durableId="1180780731">
    <w:abstractNumId w:val="4"/>
  </w:num>
  <w:num w:numId="3" w16cid:durableId="1809661341">
    <w:abstractNumId w:val="6"/>
  </w:num>
  <w:num w:numId="4" w16cid:durableId="1757508798">
    <w:abstractNumId w:val="13"/>
  </w:num>
  <w:num w:numId="5" w16cid:durableId="1576358655">
    <w:abstractNumId w:val="10"/>
  </w:num>
  <w:num w:numId="6" w16cid:durableId="1200509069">
    <w:abstractNumId w:val="1"/>
  </w:num>
  <w:num w:numId="7" w16cid:durableId="1916469573">
    <w:abstractNumId w:val="8"/>
  </w:num>
  <w:num w:numId="8" w16cid:durableId="1382905039">
    <w:abstractNumId w:val="9"/>
  </w:num>
  <w:num w:numId="9" w16cid:durableId="1999654972">
    <w:abstractNumId w:val="3"/>
  </w:num>
  <w:num w:numId="10" w16cid:durableId="1480655196">
    <w:abstractNumId w:val="5"/>
  </w:num>
  <w:num w:numId="11" w16cid:durableId="1254704326">
    <w:abstractNumId w:val="12"/>
  </w:num>
  <w:num w:numId="12" w16cid:durableId="725833511">
    <w:abstractNumId w:val="11"/>
  </w:num>
  <w:num w:numId="13" w16cid:durableId="1101879393">
    <w:abstractNumId w:val="7"/>
  </w:num>
  <w:num w:numId="14" w16cid:durableId="1366099730">
    <w:abstractNumId w:val="15"/>
  </w:num>
  <w:num w:numId="15" w16cid:durableId="1750074520">
    <w:abstractNumId w:val="14"/>
  </w:num>
  <w:num w:numId="16" w16cid:durableId="11608522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036"/>
    <w:rsid w:val="005A7036"/>
    <w:rsid w:val="009C2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6662FB"/>
  <w15:chartTrackingRefBased/>
  <w15:docId w15:val="{5C8C6907-A5B8-294C-8271-C7FC4948E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70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39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666</Words>
  <Characters>3801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Annie Hanna</dc:creator>
  <cp:keywords/>
  <dc:description/>
  <cp:lastModifiedBy>Annie Hanna</cp:lastModifiedBy>
  <cp:revision>1</cp:revision>
  <dcterms:created xsi:type="dcterms:W3CDTF">2025-08-17T22:52:00Z</dcterms:created>
  <dcterms:modified xsi:type="dcterms:W3CDTF">2025-08-17T23:06:00Z</dcterms:modified>
</cp:coreProperties>
</file>